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0F" w:rsidRPr="002711F6" w:rsidRDefault="004860D1" w:rsidP="00C26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1F6">
        <w:rPr>
          <w:rFonts w:ascii="Times New Roman" w:hAnsi="Times New Roman" w:cs="Times New Roman"/>
          <w:b/>
          <w:sz w:val="24"/>
          <w:szCs w:val="24"/>
        </w:rPr>
        <w:t>Правила пользования услугами платной автостоянки</w:t>
      </w:r>
    </w:p>
    <w:p w:rsidR="004860D1" w:rsidRPr="002711F6" w:rsidRDefault="004860D1" w:rsidP="00C2613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 xml:space="preserve">ГАУ РМ СШОР «По легкой атлетике» предоставляет услуги круглосуточной платной автостоянки. Цена услуги одного стояночного места составляет </w:t>
      </w:r>
      <w:r w:rsidR="009E5843" w:rsidRPr="002711F6">
        <w:rPr>
          <w:rFonts w:ascii="Times New Roman" w:hAnsi="Times New Roman" w:cs="Times New Roman"/>
          <w:sz w:val="24"/>
          <w:szCs w:val="24"/>
        </w:rPr>
        <w:t xml:space="preserve">от </w:t>
      </w:r>
      <w:r w:rsidRPr="002711F6">
        <w:rPr>
          <w:rFonts w:ascii="Times New Roman" w:hAnsi="Times New Roman" w:cs="Times New Roman"/>
          <w:b/>
          <w:sz w:val="24"/>
          <w:szCs w:val="24"/>
        </w:rPr>
        <w:t>50 рублей</w:t>
      </w:r>
      <w:r w:rsidRPr="002711F6">
        <w:rPr>
          <w:rFonts w:ascii="Times New Roman" w:hAnsi="Times New Roman" w:cs="Times New Roman"/>
          <w:sz w:val="24"/>
          <w:szCs w:val="24"/>
        </w:rPr>
        <w:t xml:space="preserve"> в сутки</w:t>
      </w:r>
      <w:r w:rsidR="002711F6" w:rsidRPr="002711F6">
        <w:rPr>
          <w:rFonts w:ascii="Times New Roman" w:hAnsi="Times New Roman" w:cs="Times New Roman"/>
          <w:sz w:val="24"/>
          <w:szCs w:val="24"/>
        </w:rPr>
        <w:t xml:space="preserve"> (далее согласно прейскуранту):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5539"/>
        <w:gridCol w:w="3124"/>
      </w:tblGrid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ВИД ТРАНСПОРТА</w:t>
            </w:r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Стоимость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руб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Легковой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автомобиль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50,00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Мотоцикл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50,00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Легковой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автомобиль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прицепом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55,00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Микро-автобус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60,00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массой до 3,5 тонн</w:t>
            </w:r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массой более 3,5 тонн</w:t>
            </w:r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Автобус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35 </w:t>
            </w: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посадочных</w:t>
            </w:r>
            <w:proofErr w:type="spellEnd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80,00</w:t>
            </w:r>
          </w:p>
        </w:tc>
      </w:tr>
      <w:tr w:rsidR="002711F6" w:rsidRPr="002711F6" w:rsidTr="0062172E">
        <w:tc>
          <w:tcPr>
            <w:tcW w:w="67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Автобус свыше 35 посадочных мест</w:t>
            </w:r>
          </w:p>
        </w:tc>
        <w:tc>
          <w:tcPr>
            <w:tcW w:w="3190" w:type="dxa"/>
            <w:shd w:val="clear" w:color="auto" w:fill="auto"/>
          </w:tcPr>
          <w:p w:rsidR="002711F6" w:rsidRPr="002711F6" w:rsidRDefault="002711F6" w:rsidP="002711F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1F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711F6" w:rsidRPr="002711F6" w:rsidRDefault="002711F6" w:rsidP="002711F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60D1" w:rsidRPr="002711F6" w:rsidRDefault="004860D1" w:rsidP="00C2613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>В стоимость услуги парковочного места входит: охраняемая зона автостоянки,</w:t>
      </w:r>
      <w:r w:rsidR="006B44F6" w:rsidRPr="002711F6">
        <w:rPr>
          <w:rFonts w:ascii="Times New Roman" w:hAnsi="Times New Roman" w:cs="Times New Roman"/>
          <w:sz w:val="24"/>
          <w:szCs w:val="24"/>
        </w:rPr>
        <w:t xml:space="preserve"> ограждение,</w:t>
      </w:r>
      <w:r w:rsidRPr="002711F6">
        <w:rPr>
          <w:rFonts w:ascii="Times New Roman" w:hAnsi="Times New Roman" w:cs="Times New Roman"/>
          <w:sz w:val="24"/>
          <w:szCs w:val="24"/>
        </w:rPr>
        <w:t xml:space="preserve"> </w:t>
      </w:r>
      <w:r w:rsidR="006B44F6" w:rsidRPr="002711F6">
        <w:rPr>
          <w:rFonts w:ascii="Times New Roman" w:hAnsi="Times New Roman" w:cs="Times New Roman"/>
          <w:sz w:val="24"/>
          <w:szCs w:val="24"/>
        </w:rPr>
        <w:t>асфальтированное</w:t>
      </w:r>
      <w:r w:rsidRPr="002711F6">
        <w:rPr>
          <w:rFonts w:ascii="Times New Roman" w:hAnsi="Times New Roman" w:cs="Times New Roman"/>
          <w:sz w:val="24"/>
          <w:szCs w:val="24"/>
        </w:rPr>
        <w:t xml:space="preserve"> дорожное покрытие</w:t>
      </w:r>
      <w:r w:rsidR="006B44F6" w:rsidRPr="002711F6">
        <w:rPr>
          <w:rFonts w:ascii="Times New Roman" w:hAnsi="Times New Roman" w:cs="Times New Roman"/>
          <w:sz w:val="24"/>
          <w:szCs w:val="24"/>
        </w:rPr>
        <w:t>, освещение, круглосуточный видеоконтроль</w:t>
      </w:r>
      <w:r w:rsidRPr="002711F6">
        <w:rPr>
          <w:rFonts w:ascii="Times New Roman" w:hAnsi="Times New Roman" w:cs="Times New Roman"/>
          <w:sz w:val="24"/>
          <w:szCs w:val="24"/>
        </w:rPr>
        <w:t xml:space="preserve"> системой видеонаблюдения</w:t>
      </w:r>
      <w:r w:rsidR="006B44F6" w:rsidRPr="002711F6">
        <w:rPr>
          <w:rFonts w:ascii="Times New Roman" w:hAnsi="Times New Roman" w:cs="Times New Roman"/>
          <w:sz w:val="24"/>
          <w:szCs w:val="24"/>
        </w:rPr>
        <w:t>, круглосуточное патрулирова</w:t>
      </w:r>
      <w:r w:rsidR="009E5843" w:rsidRPr="002711F6">
        <w:rPr>
          <w:rFonts w:ascii="Times New Roman" w:hAnsi="Times New Roman" w:cs="Times New Roman"/>
          <w:sz w:val="24"/>
          <w:szCs w:val="24"/>
        </w:rPr>
        <w:t>ние физической охраной объекта.</w:t>
      </w:r>
    </w:p>
    <w:p w:rsidR="007121F4" w:rsidRPr="002711F6" w:rsidRDefault="007A23E0" w:rsidP="00C2613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 xml:space="preserve">Для размещения автомобиля на платной автостоянке необходимо связаться с администратором по телефону </w:t>
      </w:r>
      <w:r w:rsidRPr="002711F6">
        <w:rPr>
          <w:rFonts w:ascii="Times New Roman" w:hAnsi="Times New Roman" w:cs="Times New Roman"/>
          <w:b/>
          <w:sz w:val="24"/>
          <w:szCs w:val="24"/>
        </w:rPr>
        <w:t>+79179937000</w:t>
      </w:r>
      <w:r w:rsidR="007121F4" w:rsidRPr="002711F6">
        <w:rPr>
          <w:rFonts w:ascii="Times New Roman" w:hAnsi="Times New Roman" w:cs="Times New Roman"/>
          <w:sz w:val="24"/>
          <w:szCs w:val="24"/>
        </w:rPr>
        <w:t>.</w:t>
      </w:r>
    </w:p>
    <w:p w:rsidR="00C2613E" w:rsidRPr="006808C9" w:rsidRDefault="006B44F6" w:rsidP="0080466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8C9">
        <w:rPr>
          <w:rFonts w:ascii="Times New Roman" w:hAnsi="Times New Roman" w:cs="Times New Roman"/>
          <w:sz w:val="24"/>
          <w:szCs w:val="24"/>
        </w:rPr>
        <w:t xml:space="preserve">Оплата услуг принимается круглосуточно администратором, который находиться в центральной входной группе </w:t>
      </w:r>
      <w:r w:rsidR="00872E65" w:rsidRPr="006808C9">
        <w:rPr>
          <w:rFonts w:ascii="Times New Roman" w:hAnsi="Times New Roman" w:cs="Times New Roman"/>
          <w:sz w:val="24"/>
          <w:szCs w:val="24"/>
        </w:rPr>
        <w:t>«</w:t>
      </w:r>
      <w:r w:rsidR="00872E65" w:rsidRPr="006808C9">
        <w:rPr>
          <w:rFonts w:ascii="Times New Roman" w:hAnsi="Times New Roman" w:cs="Times New Roman"/>
          <w:b/>
          <w:sz w:val="24"/>
          <w:szCs w:val="24"/>
        </w:rPr>
        <w:t>Ф</w:t>
      </w:r>
      <w:r w:rsidRPr="006808C9">
        <w:rPr>
          <w:rFonts w:ascii="Times New Roman" w:hAnsi="Times New Roman" w:cs="Times New Roman"/>
          <w:b/>
          <w:sz w:val="24"/>
          <w:szCs w:val="24"/>
        </w:rPr>
        <w:t>утбольного легкоатлетического манежа</w:t>
      </w:r>
      <w:r w:rsidR="00872E65" w:rsidRPr="006808C9">
        <w:rPr>
          <w:rFonts w:ascii="Times New Roman" w:hAnsi="Times New Roman" w:cs="Times New Roman"/>
          <w:b/>
          <w:sz w:val="24"/>
          <w:szCs w:val="24"/>
        </w:rPr>
        <w:t>»</w:t>
      </w:r>
      <w:r w:rsidRPr="006808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08C9">
        <w:rPr>
          <w:rFonts w:ascii="Times New Roman" w:hAnsi="Times New Roman" w:cs="Times New Roman"/>
          <w:sz w:val="24"/>
          <w:szCs w:val="24"/>
        </w:rPr>
        <w:t>Услуги платной автостоянки до 5 суток оплачиваются без договорных обязательств</w:t>
      </w:r>
      <w:r w:rsidR="00872E65" w:rsidRPr="006808C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2613E" w:rsidRPr="006808C9">
        <w:rPr>
          <w:rFonts w:ascii="Times New Roman" w:hAnsi="Times New Roman" w:cs="Times New Roman"/>
          <w:sz w:val="24"/>
          <w:szCs w:val="24"/>
        </w:rPr>
        <w:t>На территорию платной парковки запрещен доступ:</w:t>
      </w:r>
    </w:p>
    <w:p w:rsidR="00845532" w:rsidRPr="002711F6" w:rsidRDefault="00845532" w:rsidP="00C2613E">
      <w:pPr>
        <w:pStyle w:val="a4"/>
        <w:numPr>
          <w:ilvl w:val="0"/>
          <w:numId w:val="2"/>
        </w:numPr>
        <w:ind w:left="851" w:hanging="425"/>
        <w:jc w:val="both"/>
        <w:rPr>
          <w:szCs w:val="24"/>
          <w:lang w:val="ru-RU"/>
        </w:rPr>
      </w:pPr>
      <w:r w:rsidRPr="002711F6">
        <w:rPr>
          <w:szCs w:val="24"/>
          <w:lang w:val="ru-RU"/>
        </w:rPr>
        <w:t>транспортным средствам с нечитаемыми или отсутствующими государственными регистрационными знаками, а равно с государственными регистрационными знаками, установленными не в соответствии с правилами установки таких знаков;</w:t>
      </w:r>
    </w:p>
    <w:p w:rsidR="00845532" w:rsidRPr="002711F6" w:rsidRDefault="00845532" w:rsidP="00845532">
      <w:pPr>
        <w:pStyle w:val="a4"/>
        <w:numPr>
          <w:ilvl w:val="0"/>
          <w:numId w:val="2"/>
        </w:numPr>
        <w:ind w:left="851" w:hanging="425"/>
        <w:jc w:val="both"/>
        <w:rPr>
          <w:szCs w:val="24"/>
          <w:lang w:val="ru-RU"/>
        </w:rPr>
      </w:pPr>
      <w:r w:rsidRPr="002711F6">
        <w:rPr>
          <w:szCs w:val="24"/>
          <w:lang w:val="ru-RU"/>
        </w:rPr>
        <w:t>транспортных средств с находящимися в них запрещенными и взрывоопасными предметами;</w:t>
      </w:r>
    </w:p>
    <w:p w:rsidR="00C2613E" w:rsidRPr="002711F6" w:rsidRDefault="00845532" w:rsidP="00C2613E">
      <w:pPr>
        <w:pStyle w:val="a4"/>
        <w:numPr>
          <w:ilvl w:val="0"/>
          <w:numId w:val="2"/>
        </w:numPr>
        <w:ind w:left="851" w:hanging="425"/>
        <w:jc w:val="both"/>
        <w:rPr>
          <w:szCs w:val="24"/>
          <w:lang w:val="ru-RU"/>
        </w:rPr>
      </w:pPr>
      <w:r w:rsidRPr="002711F6">
        <w:rPr>
          <w:szCs w:val="24"/>
          <w:lang w:val="ru-RU"/>
        </w:rPr>
        <w:t>т</w:t>
      </w:r>
      <w:r w:rsidR="00C2613E" w:rsidRPr="002711F6">
        <w:rPr>
          <w:szCs w:val="24"/>
          <w:lang w:val="ru-RU"/>
        </w:rPr>
        <w:t>ранспортных средств, максимальные габариты которых превышают 2,5 м. по ширине;</w:t>
      </w:r>
    </w:p>
    <w:p w:rsidR="00C2613E" w:rsidRPr="002711F6" w:rsidRDefault="00C2613E" w:rsidP="00C2613E">
      <w:pPr>
        <w:pStyle w:val="a4"/>
        <w:numPr>
          <w:ilvl w:val="0"/>
          <w:numId w:val="2"/>
        </w:numPr>
        <w:ind w:left="851" w:hanging="425"/>
        <w:jc w:val="both"/>
        <w:rPr>
          <w:szCs w:val="24"/>
          <w:lang w:val="ru-RU"/>
        </w:rPr>
      </w:pPr>
      <w:r w:rsidRPr="002711F6">
        <w:rPr>
          <w:szCs w:val="24"/>
          <w:lang w:val="ru-RU"/>
        </w:rPr>
        <w:t>транспортных средств в аварийном состоянии, со значительными кузовными повреждениями, на буксире;</w:t>
      </w:r>
    </w:p>
    <w:p w:rsidR="00C2613E" w:rsidRPr="002711F6" w:rsidRDefault="00C2613E" w:rsidP="00C2613E">
      <w:pPr>
        <w:pStyle w:val="a4"/>
        <w:numPr>
          <w:ilvl w:val="0"/>
          <w:numId w:val="2"/>
        </w:numPr>
        <w:ind w:left="851" w:hanging="425"/>
        <w:jc w:val="both"/>
        <w:rPr>
          <w:szCs w:val="24"/>
          <w:lang w:val="ru-RU"/>
        </w:rPr>
      </w:pPr>
      <w:r w:rsidRPr="002711F6">
        <w:rPr>
          <w:szCs w:val="24"/>
          <w:lang w:val="ru-RU"/>
        </w:rPr>
        <w:t>технически неисправных транспортных средств с возможностью причинения ущерба транспорту третьих лиц (неисправность электропроводки, топливной системы, газового оборудования, тормозной системы и стояночного тормоза и т.п.);</w:t>
      </w:r>
    </w:p>
    <w:p w:rsidR="00C2613E" w:rsidRPr="002711F6" w:rsidRDefault="00C2613E" w:rsidP="00C2613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2E65" w:rsidRPr="002711F6" w:rsidRDefault="00872E65" w:rsidP="00C2613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>На территории платной автостоянки запрещается:</w:t>
      </w:r>
    </w:p>
    <w:p w:rsidR="00872E65" w:rsidRPr="002711F6" w:rsidRDefault="00872E65" w:rsidP="00C2613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>находиться более 20 минут с момента размещение личного автотранспорта;</w:t>
      </w:r>
    </w:p>
    <w:p w:rsidR="00C2613E" w:rsidRPr="002711F6" w:rsidRDefault="00C2613E" w:rsidP="00C2613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 xml:space="preserve">осуществлять ремонт транспортных средств, заправку их топливом и технологическими жидкостями, мойку транспортных средств, в </w:t>
      </w:r>
      <w:proofErr w:type="spellStart"/>
      <w:r w:rsidRPr="002711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11F6">
        <w:rPr>
          <w:rFonts w:ascii="Times New Roman" w:hAnsi="Times New Roman" w:cs="Times New Roman"/>
          <w:sz w:val="24"/>
          <w:szCs w:val="24"/>
        </w:rPr>
        <w:t>. мобильную, (за исключением: при необходимости подкачки шин или замены запасных колес);</w:t>
      </w:r>
    </w:p>
    <w:p w:rsidR="00872E65" w:rsidRPr="002711F6" w:rsidRDefault="00872E65" w:rsidP="00C2613E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 xml:space="preserve">распивать спиртные напитки, курить </w:t>
      </w:r>
      <w:proofErr w:type="spellStart"/>
      <w:r w:rsidR="00900EB2" w:rsidRPr="002711F6">
        <w:rPr>
          <w:rFonts w:ascii="Times New Roman" w:hAnsi="Times New Roman" w:cs="Times New Roman"/>
          <w:sz w:val="24"/>
          <w:szCs w:val="24"/>
        </w:rPr>
        <w:t>табако</w:t>
      </w:r>
      <w:proofErr w:type="spellEnd"/>
      <w:r w:rsidRPr="002711F6">
        <w:rPr>
          <w:rFonts w:ascii="Times New Roman" w:hAnsi="Times New Roman" w:cs="Times New Roman"/>
          <w:sz w:val="24"/>
          <w:szCs w:val="24"/>
        </w:rPr>
        <w:t>-содержащие и электронные сигареты, употреблять запрещенные законодательством Российской федерации препараты и жидкости</w:t>
      </w:r>
      <w:r w:rsidR="00900EB2" w:rsidRPr="002711F6">
        <w:rPr>
          <w:rFonts w:ascii="Times New Roman" w:hAnsi="Times New Roman" w:cs="Times New Roman"/>
          <w:sz w:val="24"/>
          <w:szCs w:val="24"/>
        </w:rPr>
        <w:t>, разводить огонь</w:t>
      </w:r>
      <w:r w:rsidRPr="002711F6">
        <w:rPr>
          <w:rFonts w:ascii="Times New Roman" w:hAnsi="Times New Roman" w:cs="Times New Roman"/>
          <w:sz w:val="24"/>
          <w:szCs w:val="24"/>
        </w:rPr>
        <w:t>;</w:t>
      </w:r>
    </w:p>
    <w:p w:rsidR="007121F4" w:rsidRPr="002711F6" w:rsidRDefault="00C2613E" w:rsidP="00C2613E">
      <w:pPr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2711F6">
        <w:rPr>
          <w:rFonts w:ascii="Times New Roman" w:hAnsi="Times New Roman" w:cs="Times New Roman"/>
          <w:sz w:val="24"/>
          <w:szCs w:val="24"/>
        </w:rPr>
        <w:t>АДМИНИСТРАЦИЯ</w:t>
      </w:r>
    </w:p>
    <w:sectPr w:rsidR="007121F4" w:rsidRPr="002711F6" w:rsidSect="002711F6">
      <w:pgSz w:w="11906" w:h="16838"/>
      <w:pgMar w:top="284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4084"/>
    <w:multiLevelType w:val="hybridMultilevel"/>
    <w:tmpl w:val="2FC2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887"/>
    <w:multiLevelType w:val="multilevel"/>
    <w:tmpl w:val="B62AF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661CCB"/>
    <w:multiLevelType w:val="hybridMultilevel"/>
    <w:tmpl w:val="69EC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126AB"/>
    <w:multiLevelType w:val="hybridMultilevel"/>
    <w:tmpl w:val="366AC8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1"/>
    <w:rsid w:val="001B439F"/>
    <w:rsid w:val="002711F6"/>
    <w:rsid w:val="004860D1"/>
    <w:rsid w:val="006808C9"/>
    <w:rsid w:val="006B44F6"/>
    <w:rsid w:val="007121F4"/>
    <w:rsid w:val="007A23E0"/>
    <w:rsid w:val="00845532"/>
    <w:rsid w:val="00872E65"/>
    <w:rsid w:val="00900EB2"/>
    <w:rsid w:val="009E5843"/>
    <w:rsid w:val="00C2613E"/>
    <w:rsid w:val="00C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38D1-DCFF-4C4C-ACF9-941258E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D1"/>
    <w:pPr>
      <w:ind w:left="720"/>
      <w:contextualSpacing/>
    </w:pPr>
  </w:style>
  <w:style w:type="paragraph" w:styleId="a4">
    <w:name w:val="No Spacing"/>
    <w:uiPriority w:val="1"/>
    <w:qFormat/>
    <w:rsid w:val="00C261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</dc:creator>
  <cp:lastModifiedBy>Александр К</cp:lastModifiedBy>
  <cp:revision>2</cp:revision>
  <dcterms:created xsi:type="dcterms:W3CDTF">2019-12-26T07:34:00Z</dcterms:created>
  <dcterms:modified xsi:type="dcterms:W3CDTF">2019-12-26T07:34:00Z</dcterms:modified>
</cp:coreProperties>
</file>